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2" w:rsidRPr="00BD1F42" w:rsidRDefault="00A41A44" w:rsidP="00BD1F42">
      <w:pPr>
        <w:pStyle w:val="a3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06528" behindDoc="1" locked="0" layoutInCell="1" allowOverlap="1" wp14:anchorId="55D93DA9" wp14:editId="0A1F5603">
            <wp:simplePos x="0" y="0"/>
            <wp:positionH relativeFrom="margin">
              <wp:posOffset>3686810</wp:posOffset>
            </wp:positionH>
            <wp:positionV relativeFrom="margin">
              <wp:posOffset>12700</wp:posOffset>
            </wp:positionV>
            <wp:extent cx="2223770" cy="1609725"/>
            <wp:effectExtent l="0" t="0" r="5080" b="9525"/>
            <wp:wrapTight wrapText="bothSides">
              <wp:wrapPolygon edited="0">
                <wp:start x="740" y="0"/>
                <wp:lineTo x="0" y="511"/>
                <wp:lineTo x="0" y="20705"/>
                <wp:lineTo x="555" y="21472"/>
                <wp:lineTo x="740" y="21472"/>
                <wp:lineTo x="20724" y="21472"/>
                <wp:lineTo x="20909" y="21472"/>
                <wp:lineTo x="21464" y="20705"/>
                <wp:lineTo x="21464" y="511"/>
                <wp:lineTo x="20724" y="0"/>
                <wp:lineTo x="74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26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A44">
        <w:rPr>
          <w:rFonts w:ascii="Calibri" w:hAnsi="Calibri"/>
          <w:b/>
          <w:sz w:val="36"/>
          <w:szCs w:val="36"/>
        </w:rPr>
        <w:t>«Добрый мир любимых книг»</w:t>
      </w:r>
    </w:p>
    <w:p w:rsidR="00A41A44" w:rsidRPr="00A41A44" w:rsidRDefault="00BD1F42" w:rsidP="00DB3342">
      <w:pPr>
        <w:pStyle w:val="a3"/>
        <w:jc w:val="center"/>
        <w:rPr>
          <w:rFonts w:ascii="Calibri" w:hAnsi="Calibri"/>
          <w:sz w:val="36"/>
          <w:szCs w:val="36"/>
        </w:rPr>
      </w:pPr>
      <w:r w:rsidRPr="00A41A44">
        <w:rPr>
          <w:rFonts w:ascii="Calibri" w:hAnsi="Calibri"/>
          <w:sz w:val="36"/>
          <w:szCs w:val="36"/>
        </w:rPr>
        <w:t xml:space="preserve">Сельская библиотека </w:t>
      </w:r>
    </w:p>
    <w:p w:rsidR="00BD1F42" w:rsidRPr="00A41A44" w:rsidRDefault="00BD1F42" w:rsidP="00DB3342">
      <w:pPr>
        <w:pStyle w:val="a3"/>
        <w:jc w:val="center"/>
        <w:rPr>
          <w:rFonts w:ascii="Calibri" w:hAnsi="Calibri"/>
          <w:sz w:val="36"/>
          <w:szCs w:val="36"/>
        </w:rPr>
      </w:pPr>
      <w:r w:rsidRPr="00A41A44">
        <w:rPr>
          <w:rFonts w:ascii="Calibri" w:hAnsi="Calibri"/>
          <w:sz w:val="36"/>
          <w:szCs w:val="36"/>
        </w:rPr>
        <w:t xml:space="preserve">д. </w:t>
      </w:r>
      <w:proofErr w:type="spellStart"/>
      <w:r w:rsidRPr="00A41A44">
        <w:rPr>
          <w:rFonts w:ascii="Calibri" w:hAnsi="Calibri"/>
          <w:sz w:val="36"/>
          <w:szCs w:val="36"/>
        </w:rPr>
        <w:t>Лыткино</w:t>
      </w:r>
      <w:proofErr w:type="spellEnd"/>
    </w:p>
    <w:p w:rsidR="00BD1F42" w:rsidRPr="00BD1F42" w:rsidRDefault="00A41A44" w:rsidP="00BD1F42">
      <w:pPr>
        <w:pStyle w:val="a3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01760" behindDoc="1" locked="0" layoutInCell="1" allowOverlap="1" wp14:anchorId="164D161C" wp14:editId="2655E3B9">
            <wp:simplePos x="0" y="0"/>
            <wp:positionH relativeFrom="column">
              <wp:posOffset>-3810</wp:posOffset>
            </wp:positionH>
            <wp:positionV relativeFrom="paragraph">
              <wp:posOffset>128270</wp:posOffset>
            </wp:positionV>
            <wp:extent cx="2982595" cy="2028825"/>
            <wp:effectExtent l="0" t="0" r="8255" b="9525"/>
            <wp:wrapTight wrapText="bothSides">
              <wp:wrapPolygon edited="0">
                <wp:start x="552" y="0"/>
                <wp:lineTo x="0" y="406"/>
                <wp:lineTo x="0" y="21296"/>
                <wp:lineTo x="552" y="21499"/>
                <wp:lineTo x="20970" y="21499"/>
                <wp:lineTo x="21522" y="21296"/>
                <wp:lineTo x="21522" y="406"/>
                <wp:lineTo x="20970" y="0"/>
                <wp:lineTo x="55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26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C03" w:rsidRDefault="00BD1F42" w:rsidP="00BD1F42">
      <w:pPr>
        <w:pStyle w:val="a3"/>
        <w:rPr>
          <w:rFonts w:ascii="Calibri" w:hAnsi="Calibri"/>
          <w:sz w:val="24"/>
          <w:szCs w:val="24"/>
        </w:rPr>
      </w:pPr>
      <w:r w:rsidRPr="00BD1F42">
        <w:rPr>
          <w:rFonts w:ascii="Calibri" w:hAnsi="Calibri"/>
          <w:sz w:val="24"/>
          <w:szCs w:val="24"/>
        </w:rPr>
        <w:tab/>
      </w:r>
      <w:r w:rsidR="00F72C03">
        <w:rPr>
          <w:rFonts w:ascii="Calibri" w:hAnsi="Calibri"/>
          <w:sz w:val="24"/>
          <w:szCs w:val="24"/>
        </w:rPr>
        <w:t xml:space="preserve">                                    </w:t>
      </w:r>
    </w:p>
    <w:p w:rsidR="00F72C03" w:rsidRDefault="00F72C03" w:rsidP="00BD1F42">
      <w:pPr>
        <w:pStyle w:val="a3"/>
        <w:rPr>
          <w:rFonts w:ascii="Calibri" w:hAnsi="Calibri"/>
          <w:sz w:val="24"/>
          <w:szCs w:val="24"/>
        </w:rPr>
      </w:pPr>
    </w:p>
    <w:p w:rsidR="00A41A44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A44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C03" w:rsidRPr="007F347B" w:rsidRDefault="00F72C03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sz w:val="24"/>
          <w:szCs w:val="24"/>
        </w:rPr>
        <w:t>Семь дней в конце марта вот уже более 70 лет в нашей стране называются Неделей детской книги или «</w:t>
      </w:r>
      <w:proofErr w:type="spellStart"/>
      <w:r w:rsidRPr="007F347B">
        <w:rPr>
          <w:rFonts w:ascii="Times New Roman" w:hAnsi="Times New Roman" w:cs="Times New Roman"/>
          <w:sz w:val="24"/>
          <w:szCs w:val="24"/>
        </w:rPr>
        <w:t>Книжкиными</w:t>
      </w:r>
      <w:proofErr w:type="spellEnd"/>
      <w:r w:rsidRPr="007F347B">
        <w:rPr>
          <w:rFonts w:ascii="Times New Roman" w:hAnsi="Times New Roman" w:cs="Times New Roman"/>
          <w:sz w:val="24"/>
          <w:szCs w:val="24"/>
        </w:rPr>
        <w:t xml:space="preserve"> именинами».</w:t>
      </w: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72C03" w:rsidRPr="007F347B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706880" behindDoc="1" locked="0" layoutInCell="1" allowOverlap="1" wp14:anchorId="667C7823" wp14:editId="5019B62C">
            <wp:simplePos x="0" y="0"/>
            <wp:positionH relativeFrom="column">
              <wp:posOffset>997585</wp:posOffset>
            </wp:positionH>
            <wp:positionV relativeFrom="paragraph">
              <wp:posOffset>1109980</wp:posOffset>
            </wp:positionV>
            <wp:extent cx="21812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06" y="21418"/>
                <wp:lineTo x="21506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DSCN2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710976" behindDoc="1" locked="0" layoutInCell="1" allowOverlap="1" wp14:anchorId="1CD3F925" wp14:editId="0B09C1AC">
            <wp:simplePos x="0" y="0"/>
            <wp:positionH relativeFrom="column">
              <wp:posOffset>-1028700</wp:posOffset>
            </wp:positionH>
            <wp:positionV relativeFrom="paragraph">
              <wp:posOffset>1033780</wp:posOffset>
            </wp:positionV>
            <wp:extent cx="1922780" cy="1294765"/>
            <wp:effectExtent l="0" t="0" r="1270" b="635"/>
            <wp:wrapTight wrapText="bothSides">
              <wp:wrapPolygon edited="0">
                <wp:start x="0" y="0"/>
                <wp:lineTo x="0" y="21293"/>
                <wp:lineTo x="21400" y="21293"/>
                <wp:lineTo x="21400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ндк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94"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22912" behindDoc="1" locked="0" layoutInCell="1" allowOverlap="1" wp14:anchorId="10578851" wp14:editId="09153653">
            <wp:simplePos x="0" y="0"/>
            <wp:positionH relativeFrom="margin">
              <wp:posOffset>24765</wp:posOffset>
            </wp:positionH>
            <wp:positionV relativeFrom="paragraph">
              <wp:posOffset>1001395</wp:posOffset>
            </wp:positionV>
            <wp:extent cx="179070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70" y="21251"/>
                <wp:lineTo x="2137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н в добрый ми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03" w:rsidRPr="007F347B">
        <w:rPr>
          <w:rFonts w:ascii="Times New Roman" w:hAnsi="Times New Roman" w:cs="Times New Roman"/>
          <w:b/>
          <w:sz w:val="24"/>
          <w:szCs w:val="24"/>
        </w:rPr>
        <w:tab/>
      </w:r>
      <w:r w:rsidR="00F72C03" w:rsidRPr="007F347B">
        <w:rPr>
          <w:rFonts w:ascii="Times New Roman" w:hAnsi="Times New Roman" w:cs="Times New Roman"/>
          <w:sz w:val="24"/>
          <w:szCs w:val="24"/>
        </w:rPr>
        <w:t xml:space="preserve">Стартовала Неделя детской книги </w:t>
      </w:r>
      <w:proofErr w:type="spellStart"/>
      <w:r w:rsidR="00F72C03" w:rsidRPr="007F347B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F72C03" w:rsidRPr="007F347B">
        <w:rPr>
          <w:rFonts w:ascii="Times New Roman" w:hAnsi="Times New Roman" w:cs="Times New Roman"/>
          <w:sz w:val="24"/>
          <w:szCs w:val="24"/>
        </w:rPr>
        <w:t>-шоу «Добрый мир любимых книг». Библиотекарь рассказала ребятам о рождении и традициях Недели, познакомила с книжными выставками «Книги-юбиляры 2017 года», «Добрый мир любимых книг».</w:t>
      </w:r>
      <w:r w:rsidR="00F72C03" w:rsidRPr="007F34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72C03" w:rsidRDefault="00F72C03" w:rsidP="00BD1F42">
      <w:pPr>
        <w:pStyle w:val="a3"/>
        <w:rPr>
          <w:rFonts w:ascii="Calibri" w:hAnsi="Calibri"/>
          <w:sz w:val="24"/>
          <w:szCs w:val="24"/>
        </w:rPr>
      </w:pPr>
    </w:p>
    <w:p w:rsidR="00A41A44" w:rsidRDefault="00A41A44" w:rsidP="007F3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8CC" w:rsidRPr="007F347B" w:rsidRDefault="00A41A44" w:rsidP="007F34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208" behindDoc="0" locked="0" layoutInCell="1" allowOverlap="1" wp14:anchorId="4C0FC262" wp14:editId="13A0F475">
            <wp:simplePos x="0" y="0"/>
            <wp:positionH relativeFrom="column">
              <wp:posOffset>158115</wp:posOffset>
            </wp:positionH>
            <wp:positionV relativeFrom="paragraph">
              <wp:posOffset>2607310</wp:posOffset>
            </wp:positionV>
            <wp:extent cx="3057525" cy="1739900"/>
            <wp:effectExtent l="0" t="0" r="9525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N26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0" locked="0" layoutInCell="1" allowOverlap="1" wp14:anchorId="3F56E61B" wp14:editId="03C6785F">
            <wp:simplePos x="0" y="0"/>
            <wp:positionH relativeFrom="margin">
              <wp:posOffset>3714115</wp:posOffset>
            </wp:positionH>
            <wp:positionV relativeFrom="margin">
              <wp:posOffset>5575300</wp:posOffset>
            </wp:positionV>
            <wp:extent cx="2615565" cy="1724025"/>
            <wp:effectExtent l="0" t="0" r="0" b="952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6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0" locked="0" layoutInCell="1" allowOverlap="1" wp14:anchorId="700490D4" wp14:editId="7A34F751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2204085" cy="1952625"/>
            <wp:effectExtent l="0" t="0" r="571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SCN26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15" cy="196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8CC" w:rsidRPr="007F347B">
        <w:rPr>
          <w:rFonts w:ascii="Times New Roman" w:hAnsi="Times New Roman" w:cs="Times New Roman"/>
          <w:sz w:val="24"/>
          <w:szCs w:val="24"/>
        </w:rPr>
        <w:t>Второй день -Праздник Книги продолжили конкурсы, игры. «</w:t>
      </w:r>
      <w:proofErr w:type="spellStart"/>
      <w:r w:rsidR="00EE78CC" w:rsidRPr="007F347B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EE78CC" w:rsidRPr="007F347B">
        <w:rPr>
          <w:rFonts w:ascii="Times New Roman" w:hAnsi="Times New Roman" w:cs="Times New Roman"/>
          <w:sz w:val="24"/>
          <w:szCs w:val="24"/>
        </w:rPr>
        <w:t xml:space="preserve">» провел с ребятами игру «Чей предмет, из какой книги?», он доставал из мешка предметы: аленький цветочек из одноименной сказки, пустая банка из-под варенья </w:t>
      </w:r>
      <w:proofErr w:type="spellStart"/>
      <w:r w:rsidR="00EE78CC" w:rsidRPr="007F347B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EE78CC" w:rsidRPr="007F347B">
        <w:rPr>
          <w:rFonts w:ascii="Times New Roman" w:hAnsi="Times New Roman" w:cs="Times New Roman"/>
          <w:sz w:val="24"/>
          <w:szCs w:val="24"/>
        </w:rPr>
        <w:t>, перо жар-птицы, зонтик-Оле-</w:t>
      </w:r>
      <w:proofErr w:type="spellStart"/>
      <w:r w:rsidR="00EE78CC" w:rsidRPr="007F347B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EE78CC" w:rsidRPr="007F347B">
        <w:rPr>
          <w:rFonts w:ascii="Times New Roman" w:hAnsi="Times New Roman" w:cs="Times New Roman"/>
          <w:sz w:val="24"/>
          <w:szCs w:val="24"/>
        </w:rPr>
        <w:t xml:space="preserve">, луковица </w:t>
      </w:r>
      <w:proofErr w:type="spellStart"/>
      <w:r w:rsidR="00EE78CC" w:rsidRPr="007F347B">
        <w:rPr>
          <w:rFonts w:ascii="Times New Roman" w:hAnsi="Times New Roman" w:cs="Times New Roman"/>
          <w:sz w:val="24"/>
          <w:szCs w:val="24"/>
        </w:rPr>
        <w:t>Чипол</w:t>
      </w:r>
      <w:r w:rsidR="00FC2985" w:rsidRPr="007F347B">
        <w:rPr>
          <w:rFonts w:ascii="Times New Roman" w:hAnsi="Times New Roman" w:cs="Times New Roman"/>
          <w:sz w:val="24"/>
          <w:szCs w:val="24"/>
        </w:rPr>
        <w:t>л</w:t>
      </w:r>
      <w:r w:rsidR="00EE78CC" w:rsidRPr="007F347B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EE78CC" w:rsidRPr="007F347B">
        <w:rPr>
          <w:rFonts w:ascii="Times New Roman" w:hAnsi="Times New Roman" w:cs="Times New Roman"/>
          <w:sz w:val="24"/>
          <w:szCs w:val="24"/>
        </w:rPr>
        <w:t xml:space="preserve"> и т.д. Дети дружно отгадывали название книги. Затем ребята вспоминали пословицы о книге. В игре-</w:t>
      </w:r>
      <w:r w:rsidR="009B341D" w:rsidRPr="007F347B">
        <w:rPr>
          <w:rFonts w:ascii="Times New Roman" w:hAnsi="Times New Roman" w:cs="Times New Roman"/>
          <w:sz w:val="24"/>
          <w:szCs w:val="24"/>
        </w:rPr>
        <w:t>презентации «</w:t>
      </w:r>
      <w:r w:rsidR="00EE78CC" w:rsidRPr="007F347B">
        <w:rPr>
          <w:rFonts w:ascii="Times New Roman" w:hAnsi="Times New Roman" w:cs="Times New Roman"/>
          <w:sz w:val="24"/>
          <w:szCs w:val="24"/>
        </w:rPr>
        <w:t>Назови книгу, где есть в названии число и счет героев», ребята называли произведения и героев, где есть числа. Например -число 7- «Белоснежка и семь гномов», «Волк и семеро козлят» и т.д.</w:t>
      </w:r>
    </w:p>
    <w:p w:rsidR="00F72C03" w:rsidRPr="007F347B" w:rsidRDefault="00F72C03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A44" w:rsidRDefault="00A41A44" w:rsidP="00A41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A44" w:rsidRDefault="00A41A44" w:rsidP="00A41A44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4A86D0AB" wp14:editId="31001CFE">
            <wp:simplePos x="0" y="0"/>
            <wp:positionH relativeFrom="margin">
              <wp:posOffset>3472815</wp:posOffset>
            </wp:positionH>
            <wp:positionV relativeFrom="paragraph">
              <wp:posOffset>-217805</wp:posOffset>
            </wp:positionV>
            <wp:extent cx="2724150" cy="188595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N267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985" w:rsidRDefault="0099239F" w:rsidP="00A41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sz w:val="24"/>
          <w:szCs w:val="24"/>
        </w:rPr>
        <w:t>Третий день собрал ребят в «</w:t>
      </w:r>
      <w:proofErr w:type="spellStart"/>
      <w:r w:rsidRPr="007F347B">
        <w:rPr>
          <w:rFonts w:ascii="Times New Roman" w:hAnsi="Times New Roman" w:cs="Times New Roman"/>
          <w:sz w:val="24"/>
          <w:szCs w:val="24"/>
        </w:rPr>
        <w:t>Мультсалоне</w:t>
      </w:r>
      <w:proofErr w:type="spellEnd"/>
      <w:r w:rsidRPr="007F347B">
        <w:rPr>
          <w:rFonts w:ascii="Times New Roman" w:hAnsi="Times New Roman" w:cs="Times New Roman"/>
          <w:sz w:val="24"/>
          <w:szCs w:val="24"/>
        </w:rPr>
        <w:t>», где они смотрели мультфильмы по произведениям</w:t>
      </w:r>
      <w:r w:rsidR="00FC2985" w:rsidRPr="007F347B">
        <w:rPr>
          <w:rFonts w:ascii="Times New Roman" w:hAnsi="Times New Roman" w:cs="Times New Roman"/>
          <w:sz w:val="24"/>
          <w:szCs w:val="24"/>
        </w:rPr>
        <w:t xml:space="preserve"> писателей-юбиляров</w:t>
      </w:r>
      <w:r w:rsidRPr="007F347B">
        <w:rPr>
          <w:rFonts w:ascii="Times New Roman" w:hAnsi="Times New Roman" w:cs="Times New Roman"/>
          <w:sz w:val="24"/>
          <w:szCs w:val="24"/>
        </w:rPr>
        <w:t xml:space="preserve"> </w:t>
      </w:r>
      <w:r w:rsidR="00FC2985" w:rsidRPr="007F347B">
        <w:rPr>
          <w:rFonts w:ascii="Times New Roman" w:hAnsi="Times New Roman" w:cs="Times New Roman"/>
          <w:sz w:val="24"/>
          <w:szCs w:val="24"/>
        </w:rPr>
        <w:t xml:space="preserve">2017 года </w:t>
      </w:r>
      <w:proofErr w:type="spellStart"/>
      <w:r w:rsidRPr="007F347B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7F3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985" w:rsidRPr="007F347B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="00FC2985" w:rsidRPr="007F347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F347B" w:rsidRDefault="00A41A44" w:rsidP="007F347B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5744" behindDoc="0" locked="0" layoutInCell="1" allowOverlap="1" wp14:anchorId="6CB5E0DC" wp14:editId="188040AD">
            <wp:simplePos x="0" y="0"/>
            <wp:positionH relativeFrom="margin">
              <wp:posOffset>-213360</wp:posOffset>
            </wp:positionH>
            <wp:positionV relativeFrom="paragraph">
              <wp:posOffset>12065</wp:posOffset>
            </wp:positionV>
            <wp:extent cx="2788285" cy="18097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N265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C03" w:rsidRPr="007F347B" w:rsidRDefault="0099239F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sz w:val="24"/>
          <w:szCs w:val="24"/>
        </w:rPr>
        <w:t xml:space="preserve">В этот же день для молодежи 15-16 лет проводилась беседа-просмотр </w:t>
      </w:r>
      <w:r w:rsidRPr="00A41A44">
        <w:rPr>
          <w:rFonts w:ascii="Times New Roman" w:hAnsi="Times New Roman" w:cs="Times New Roman"/>
          <w:b/>
          <w:sz w:val="24"/>
          <w:szCs w:val="24"/>
        </w:rPr>
        <w:t>«Свидание на орбите»</w:t>
      </w:r>
      <w:r w:rsidRPr="007F347B">
        <w:rPr>
          <w:rFonts w:ascii="Times New Roman" w:hAnsi="Times New Roman" w:cs="Times New Roman"/>
          <w:sz w:val="24"/>
          <w:szCs w:val="24"/>
        </w:rPr>
        <w:t xml:space="preserve"> (к 75-летию первой женщины-космонавта В. Терешковой).</w:t>
      </w: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C2985" w:rsidRPr="007F347B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4" behindDoc="1" locked="0" layoutInCell="1" allowOverlap="1" wp14:anchorId="0F1AD797" wp14:editId="13CD6957">
            <wp:simplePos x="0" y="0"/>
            <wp:positionH relativeFrom="page">
              <wp:posOffset>4300220</wp:posOffset>
            </wp:positionH>
            <wp:positionV relativeFrom="paragraph">
              <wp:posOffset>2213610</wp:posOffset>
            </wp:positionV>
            <wp:extent cx="2452370" cy="1819275"/>
            <wp:effectExtent l="0" t="0" r="5080" b="9525"/>
            <wp:wrapTight wrapText="bothSides">
              <wp:wrapPolygon edited="0">
                <wp:start x="671" y="0"/>
                <wp:lineTo x="0" y="452"/>
                <wp:lineTo x="0" y="21261"/>
                <wp:lineTo x="671" y="21487"/>
                <wp:lineTo x="20806" y="21487"/>
                <wp:lineTo x="21477" y="21261"/>
                <wp:lineTo x="21477" y="452"/>
                <wp:lineTo x="20806" y="0"/>
                <wp:lineTo x="671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N26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985" w:rsidRPr="007F347B">
        <w:rPr>
          <w:rFonts w:ascii="Times New Roman" w:hAnsi="Times New Roman" w:cs="Times New Roman"/>
          <w:b/>
          <w:sz w:val="24"/>
          <w:szCs w:val="24"/>
        </w:rPr>
        <w:tab/>
      </w:r>
      <w:r w:rsidR="00FC2985" w:rsidRPr="007F347B">
        <w:rPr>
          <w:rFonts w:ascii="Times New Roman" w:hAnsi="Times New Roman" w:cs="Times New Roman"/>
          <w:sz w:val="24"/>
          <w:szCs w:val="24"/>
        </w:rPr>
        <w:t>Еще один день Недели детской книги позвал ребят на экологическую игру-викторину «Знать, чтобы землю уберечь». Участникам предлагалось ответить на 30 вопросов экологической игры- викторины, состоящей из 5 тематических блоков: «Кто здесь лишний?»- на листе написаны названия насекомых, птиц, земноводных. Оставить необходимо только насекомых. «Народные приметы» - ребята хором отвечают, какой погоде (дождь или ведро-хорошая погода) соответствует примета. «Узнай целебное растение» - по загадкам. «Эти забавные животные» - дети вспоминают в каких животных превращались литера</w:t>
      </w:r>
      <w:r>
        <w:rPr>
          <w:rFonts w:ascii="Times New Roman" w:hAnsi="Times New Roman" w:cs="Times New Roman"/>
          <w:sz w:val="24"/>
          <w:szCs w:val="24"/>
        </w:rPr>
        <w:t xml:space="preserve">турные герои.   </w:t>
      </w:r>
      <w:r w:rsidR="00FC2985" w:rsidRPr="007F347B">
        <w:rPr>
          <w:rFonts w:ascii="Times New Roman" w:hAnsi="Times New Roman" w:cs="Times New Roman"/>
          <w:sz w:val="24"/>
          <w:szCs w:val="24"/>
        </w:rPr>
        <w:t xml:space="preserve">В игре «Вода – не </w:t>
      </w:r>
      <w:proofErr w:type="gramStart"/>
      <w:r w:rsidR="00FC2985" w:rsidRPr="007F347B">
        <w:rPr>
          <w:rFonts w:ascii="Times New Roman" w:hAnsi="Times New Roman" w:cs="Times New Roman"/>
          <w:sz w:val="24"/>
          <w:szCs w:val="24"/>
        </w:rPr>
        <w:t>вода»-</w:t>
      </w:r>
      <w:proofErr w:type="gramEnd"/>
      <w:r w:rsidR="00FC2985" w:rsidRPr="007F347B">
        <w:rPr>
          <w:rFonts w:ascii="Times New Roman" w:hAnsi="Times New Roman" w:cs="Times New Roman"/>
          <w:sz w:val="24"/>
          <w:szCs w:val="24"/>
        </w:rPr>
        <w:t xml:space="preserve"> ребятам назывались слова. Если названное слово обозначает то, что содержит, воду- например, «облако». То все берутся за руки и изображают</w:t>
      </w:r>
      <w:r w:rsidR="00FC2985" w:rsidRPr="007F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85" w:rsidRPr="007F347B">
        <w:rPr>
          <w:rFonts w:ascii="Times New Roman" w:hAnsi="Times New Roman" w:cs="Times New Roman"/>
          <w:sz w:val="24"/>
          <w:szCs w:val="24"/>
        </w:rPr>
        <w:t>покачивание волн, а если названное слово имеет косвенное отношение к воде, например- кран, то нужно дружно хлопнуть в ладоши.</w:t>
      </w:r>
      <w:r w:rsidR="00FC2985"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31C3" w:rsidRPr="007F347B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6" behindDoc="1" locked="0" layoutInCell="1" allowOverlap="1" wp14:anchorId="51728478" wp14:editId="3150CBFB">
            <wp:simplePos x="0" y="0"/>
            <wp:positionH relativeFrom="column">
              <wp:posOffset>-3810</wp:posOffset>
            </wp:positionH>
            <wp:positionV relativeFrom="paragraph">
              <wp:posOffset>22225</wp:posOffset>
            </wp:positionV>
            <wp:extent cx="2733675" cy="1612900"/>
            <wp:effectExtent l="0" t="0" r="9525" b="6350"/>
            <wp:wrapTight wrapText="bothSides">
              <wp:wrapPolygon edited="0">
                <wp:start x="602" y="0"/>
                <wp:lineTo x="0" y="510"/>
                <wp:lineTo x="0" y="20665"/>
                <wp:lineTo x="452" y="21430"/>
                <wp:lineTo x="602" y="21430"/>
                <wp:lineTo x="20923" y="21430"/>
                <wp:lineTo x="21073" y="21430"/>
                <wp:lineTo x="21525" y="20665"/>
                <wp:lineTo x="21525" y="510"/>
                <wp:lineTo x="20923" y="0"/>
                <wp:lineTo x="602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SCN266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34" w:rsidRPr="007F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51" w:rsidRDefault="00B54A51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47B" w:rsidRDefault="007F347B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47B" w:rsidRDefault="007F347B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47B" w:rsidRDefault="007F347B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47B" w:rsidRPr="007F347B" w:rsidRDefault="007F347B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A51" w:rsidRPr="007F347B" w:rsidRDefault="00B54A51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985" w:rsidRPr="007F347B" w:rsidRDefault="00A41A44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2" behindDoc="0" locked="0" layoutInCell="1" allowOverlap="1" wp14:anchorId="5CB3D9F2" wp14:editId="7ABCF78C">
            <wp:simplePos x="0" y="0"/>
            <wp:positionH relativeFrom="column">
              <wp:posOffset>-3810</wp:posOffset>
            </wp:positionH>
            <wp:positionV relativeFrom="paragraph">
              <wp:posOffset>-102870</wp:posOffset>
            </wp:positionV>
            <wp:extent cx="2562225" cy="1903095"/>
            <wp:effectExtent l="0" t="0" r="9525" b="1905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N267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0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985" w:rsidRPr="007F347B">
        <w:rPr>
          <w:rFonts w:ascii="Times New Roman" w:hAnsi="Times New Roman" w:cs="Times New Roman"/>
          <w:sz w:val="24"/>
          <w:szCs w:val="24"/>
        </w:rPr>
        <w:tab/>
        <w:t xml:space="preserve">Завершилась Неделя детской книги -  литературной игрой «О пользе вредных советов» по произведению Г. </w:t>
      </w:r>
      <w:proofErr w:type="spellStart"/>
      <w:r w:rsidR="00FC2985" w:rsidRPr="007F347B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FC2985" w:rsidRPr="007F347B">
        <w:rPr>
          <w:rFonts w:ascii="Times New Roman" w:hAnsi="Times New Roman" w:cs="Times New Roman"/>
          <w:sz w:val="24"/>
          <w:szCs w:val="24"/>
        </w:rPr>
        <w:t xml:space="preserve">. Дети читали по одному вредному совету и посовещавшись решали, какой совет вредный, а какой полезный. Мероприятие прошло в веселой дружественной атмосфере. </w:t>
      </w:r>
    </w:p>
    <w:p w:rsidR="00910AF5" w:rsidRPr="007F347B" w:rsidRDefault="00910AF5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985" w:rsidRPr="007F347B" w:rsidRDefault="00FC2985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b/>
          <w:sz w:val="24"/>
          <w:szCs w:val="24"/>
        </w:rPr>
        <w:tab/>
      </w:r>
      <w:r w:rsidRPr="007F347B">
        <w:rPr>
          <w:rFonts w:ascii="Times New Roman" w:hAnsi="Times New Roman" w:cs="Times New Roman"/>
          <w:sz w:val="24"/>
          <w:szCs w:val="24"/>
        </w:rPr>
        <w:t>Замечательный праздник длился почти целую неделю. В эти чудесные дни детям представилась возможность поучаствовать в литературных конкурсах, викторинах. Все участники недели детской и юношеской книги получили сладкие призы.</w:t>
      </w:r>
    </w:p>
    <w:p w:rsidR="00064322" w:rsidRPr="007F347B" w:rsidRDefault="00064322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985" w:rsidRPr="007F347B" w:rsidRDefault="00FC2985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47B">
        <w:rPr>
          <w:rFonts w:ascii="Times New Roman" w:hAnsi="Times New Roman" w:cs="Times New Roman"/>
          <w:sz w:val="24"/>
          <w:szCs w:val="24"/>
        </w:rPr>
        <w:tab/>
        <w:t>Всего мероприятия посвященные НДК посетило: 35 человек.</w:t>
      </w:r>
    </w:p>
    <w:p w:rsidR="00D04820" w:rsidRPr="007F347B" w:rsidRDefault="00D04820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820" w:rsidRPr="007F347B" w:rsidRDefault="00D04820" w:rsidP="007F34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7DC" w:rsidRPr="007F347B" w:rsidRDefault="00422208" w:rsidP="007F34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C857DC" w:rsidRPr="007F347B" w:rsidSect="00DB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2"/>
    <w:rsid w:val="000403C1"/>
    <w:rsid w:val="00064322"/>
    <w:rsid w:val="000B3C10"/>
    <w:rsid w:val="000D5C0A"/>
    <w:rsid w:val="00123B45"/>
    <w:rsid w:val="00133AFB"/>
    <w:rsid w:val="00293F68"/>
    <w:rsid w:val="003871E1"/>
    <w:rsid w:val="00422208"/>
    <w:rsid w:val="00524C34"/>
    <w:rsid w:val="00623A72"/>
    <w:rsid w:val="006B4B94"/>
    <w:rsid w:val="007A64F2"/>
    <w:rsid w:val="007F347B"/>
    <w:rsid w:val="00802777"/>
    <w:rsid w:val="00857A6C"/>
    <w:rsid w:val="008A3D02"/>
    <w:rsid w:val="008C0EEE"/>
    <w:rsid w:val="00910AF5"/>
    <w:rsid w:val="0099239F"/>
    <w:rsid w:val="009B341D"/>
    <w:rsid w:val="00A30E85"/>
    <w:rsid w:val="00A41A44"/>
    <w:rsid w:val="00A57C4D"/>
    <w:rsid w:val="00B54A51"/>
    <w:rsid w:val="00BD1F42"/>
    <w:rsid w:val="00BD51F6"/>
    <w:rsid w:val="00C13C4D"/>
    <w:rsid w:val="00C857DC"/>
    <w:rsid w:val="00D04820"/>
    <w:rsid w:val="00D642D9"/>
    <w:rsid w:val="00DB3342"/>
    <w:rsid w:val="00DF31C3"/>
    <w:rsid w:val="00EE78CC"/>
    <w:rsid w:val="00F266EE"/>
    <w:rsid w:val="00F65D65"/>
    <w:rsid w:val="00F72C03"/>
    <w:rsid w:val="00F8682F"/>
    <w:rsid w:val="00FC2985"/>
    <w:rsid w:val="00FC602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389B-9BA8-48EA-B00B-A4E387E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9BC2-2176-44CF-B4C8-1ABBFD6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5</cp:revision>
  <dcterms:created xsi:type="dcterms:W3CDTF">2001-12-31T19:18:00Z</dcterms:created>
  <dcterms:modified xsi:type="dcterms:W3CDTF">2017-04-05T02:15:00Z</dcterms:modified>
</cp:coreProperties>
</file>